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2C6" w:rsidRDefault="004C72C6">
      <w:pPr>
        <w:spacing w:after="0"/>
        <w:ind w:left="-1440" w:right="7586"/>
      </w:pPr>
    </w:p>
    <w:p w:rsidR="00113051" w:rsidRPr="00113051" w:rsidRDefault="006E605B" w:rsidP="0011305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6E605B">
        <w:rPr>
          <w:rFonts w:ascii="Times New Roman" w:eastAsia="Times New Roman" w:hAnsi="Times New Roman" w:cs="Times New Roman"/>
          <w:b/>
          <w:sz w:val="24"/>
        </w:rPr>
        <w:t xml:space="preserve">        </w:t>
      </w:r>
      <w:r w:rsidR="00113051">
        <w:rPr>
          <w:rFonts w:ascii="Times New Roman" w:eastAsia="Times New Roman" w:hAnsi="Times New Roman" w:cs="Times New Roman"/>
          <w:b/>
          <w:sz w:val="24"/>
        </w:rPr>
        <w:t xml:space="preserve">     </w:t>
      </w:r>
      <w:r w:rsidR="00AE54AF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113051" w:rsidRPr="00113051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Министерство образования и науки Республики Татарстан</w:t>
      </w:r>
    </w:p>
    <w:p w:rsidR="00113051" w:rsidRPr="00113051" w:rsidRDefault="00113051" w:rsidP="00113051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</w:pPr>
      <w:r w:rsidRPr="00113051">
        <w:rPr>
          <w:rFonts w:ascii="Times New Roman" w:hAnsi="Times New Roman" w:cs="Times New Roman"/>
          <w:bCs/>
          <w:color w:val="auto"/>
          <w:sz w:val="28"/>
          <w:szCs w:val="28"/>
          <w:lang w:eastAsia="en-US"/>
        </w:rPr>
        <w:t>Государственное автономное профессиональное   образовательное учреждение «Казанский строительный колледж»</w:t>
      </w:r>
    </w:p>
    <w:p w:rsid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tbl>
      <w:tblPr>
        <w:tblpPr w:leftFromText="180" w:rightFromText="180" w:vertAnchor="text" w:horzAnchor="margin" w:tblpY="-141"/>
        <w:tblOverlap w:val="never"/>
        <w:tblW w:w="9767" w:type="dxa"/>
        <w:tblLook w:val="01E0" w:firstRow="1" w:lastRow="1" w:firstColumn="1" w:lastColumn="1" w:noHBand="0" w:noVBand="0"/>
      </w:tblPr>
      <w:tblGrid>
        <w:gridCol w:w="4560"/>
        <w:gridCol w:w="5207"/>
      </w:tblGrid>
      <w:tr w:rsidR="00113051" w:rsidRPr="00113051" w:rsidTr="00113051">
        <w:trPr>
          <w:trHeight w:val="1123"/>
        </w:trPr>
        <w:tc>
          <w:tcPr>
            <w:tcW w:w="4560" w:type="dxa"/>
            <w:hideMark/>
          </w:tcPr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eastAsia="en-US"/>
              </w:rPr>
            </w:pPr>
            <w:r w:rsidRPr="00113051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>Рассмотрено и принято</w:t>
            </w: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 заседании педагогического        совета колледжа</w:t>
            </w: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Протокол № 9 от «</w:t>
            </w:r>
            <w:proofErr w:type="gramStart"/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26 »</w:t>
            </w:r>
            <w:proofErr w:type="gramEnd"/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06. 2020г.</w:t>
            </w: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 заседании студенческого совета</w:t>
            </w: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Протокол № 8 от «26» июня 2020</w:t>
            </w:r>
          </w:p>
        </w:tc>
        <w:tc>
          <w:tcPr>
            <w:tcW w:w="5207" w:type="dxa"/>
          </w:tcPr>
          <w:p w:rsidR="00113051" w:rsidRPr="00113051" w:rsidRDefault="00113051" w:rsidP="00113051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zh-TW"/>
              </w:rPr>
            </w:pPr>
            <w:r w:rsidRPr="00113051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eastAsia="zh-TW"/>
              </w:rPr>
              <w:t xml:space="preserve">                </w:t>
            </w:r>
            <w:r w:rsidRPr="00113051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eastAsia="zh-TW"/>
              </w:rPr>
              <w:t>УТВЕРЖДАЮ</w:t>
            </w:r>
          </w:p>
          <w:p w:rsidR="00113051" w:rsidRPr="00113051" w:rsidRDefault="00113051" w:rsidP="001130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           Директор колледжа</w:t>
            </w:r>
          </w:p>
          <w:p w:rsidR="00113051" w:rsidRPr="00113051" w:rsidRDefault="00113051" w:rsidP="001130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                  </w:t>
            </w:r>
            <w:r w:rsidRPr="00113051">
              <w:rPr>
                <w:rFonts w:ascii="Times New Roman" w:hAnsi="Times New Roman" w:cs="Times New Roman"/>
                <w:noProof/>
                <w:color w:val="auto"/>
                <w:sz w:val="28"/>
                <w:szCs w:val="28"/>
              </w:rPr>
              <w:drawing>
                <wp:inline distT="0" distB="0" distL="0" distR="0" wp14:anchorId="4F01ACA4" wp14:editId="0E48E2C0">
                  <wp:extent cx="800100" cy="600075"/>
                  <wp:effectExtent l="0" t="0" r="0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_____</w:t>
            </w:r>
            <w:proofErr w:type="spellStart"/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А.В.Проснев</w:t>
            </w:r>
            <w:proofErr w:type="spellEnd"/>
          </w:p>
          <w:p w:rsidR="00113051" w:rsidRPr="00113051" w:rsidRDefault="00113051" w:rsidP="001130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>26 июня 2020г.</w:t>
            </w:r>
          </w:p>
          <w:p w:rsidR="00113051" w:rsidRPr="00113051" w:rsidRDefault="00113051" w:rsidP="00113051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  <w:r w:rsidRPr="00113051">
              <w:rPr>
                <w:rFonts w:ascii="Times New Roman" w:hAnsi="Times New Roman" w:cs="Times New Roman"/>
                <w:color w:val="auto"/>
                <w:sz w:val="28"/>
                <w:szCs w:val="28"/>
                <w:lang w:eastAsia="zh-TW"/>
              </w:rPr>
              <w:t xml:space="preserve">                  </w:t>
            </w:r>
          </w:p>
        </w:tc>
      </w:tr>
    </w:tbl>
    <w:tbl>
      <w:tblPr>
        <w:tblpPr w:leftFromText="180" w:rightFromText="180" w:vertAnchor="text" w:horzAnchor="margin" w:tblpY="72"/>
        <w:tblW w:w="8429" w:type="dxa"/>
        <w:tblLook w:val="01E0" w:firstRow="1" w:lastRow="1" w:firstColumn="1" w:lastColumn="1" w:noHBand="0" w:noVBand="0"/>
      </w:tblPr>
      <w:tblGrid>
        <w:gridCol w:w="3935"/>
        <w:gridCol w:w="4494"/>
      </w:tblGrid>
      <w:tr w:rsidR="00113051" w:rsidRPr="00113051" w:rsidTr="00113051">
        <w:trPr>
          <w:trHeight w:val="860"/>
        </w:trPr>
        <w:tc>
          <w:tcPr>
            <w:tcW w:w="3935" w:type="dxa"/>
          </w:tcPr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на заседании родительского комитета</w:t>
            </w:r>
          </w:p>
          <w:p w:rsidR="00113051" w:rsidRPr="00113051" w:rsidRDefault="00113051" w:rsidP="00113051">
            <w:pPr>
              <w:spacing w:line="256" w:lineRule="auto"/>
              <w:jc w:val="both"/>
              <w:rPr>
                <w:rFonts w:cs="Times New Roman"/>
                <w:color w:val="auto"/>
                <w:lang w:eastAsia="en-US"/>
              </w:rPr>
            </w:pPr>
            <w:r w:rsidRPr="0011305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  <w:t>Протокол № 1 от «26» июня 2020</w:t>
            </w:r>
          </w:p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/>
              </w:rPr>
            </w:pPr>
          </w:p>
        </w:tc>
        <w:tc>
          <w:tcPr>
            <w:tcW w:w="4494" w:type="dxa"/>
          </w:tcPr>
          <w:p w:rsidR="00113051" w:rsidRPr="00113051" w:rsidRDefault="00113051" w:rsidP="00113051">
            <w:pPr>
              <w:widowControl w:val="0"/>
              <w:autoSpaceDE w:val="0"/>
              <w:autoSpaceDN w:val="0"/>
              <w:adjustRightInd w:val="0"/>
              <w:spacing w:after="200" w:line="240" w:lineRule="auto"/>
              <w:jc w:val="right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zh-TW"/>
              </w:rPr>
            </w:pPr>
          </w:p>
        </w:tc>
      </w:tr>
    </w:tbl>
    <w:p w:rsid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0" w:lineRule="atLeast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0" w:lineRule="atLeast"/>
        <w:ind w:right="-139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B0606" w:rsidRDefault="00113051" w:rsidP="00113051">
      <w:pPr>
        <w:spacing w:after="23"/>
        <w:ind w:left="10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ПРАВИЛА </w:t>
      </w:r>
      <w:r w:rsidR="001B0606">
        <w:rPr>
          <w:rFonts w:ascii="Times New Roman" w:eastAsia="Times New Roman" w:hAnsi="Times New Roman" w:cs="Times New Roman"/>
          <w:b/>
          <w:sz w:val="28"/>
        </w:rPr>
        <w:t xml:space="preserve">ВНУТРЕННЕГО РАСПОРЯДКА </w:t>
      </w:r>
    </w:p>
    <w:p w:rsidR="00113051" w:rsidRPr="006E605B" w:rsidRDefault="00113051" w:rsidP="00113051">
      <w:pPr>
        <w:spacing w:after="23"/>
        <w:ind w:left="103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ГОСУДАРСТВЕННОГО АВТОНОМНОГО ПРОФЕССИОНАЛЬНОГО ОБРАЗОВАТЕЛЬНОГО УЧРЕЖДЕНИЯ «КАЗАНСКИЙ СТРОИТЕЛЬНЫЙ КОЛЛЕДЖ»</w:t>
      </w: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b/>
          <w:color w:val="auto"/>
          <w:sz w:val="32"/>
          <w:szCs w:val="20"/>
        </w:rPr>
      </w:pPr>
    </w:p>
    <w:p w:rsidR="00113051" w:rsidRPr="00113051" w:rsidRDefault="00113051" w:rsidP="00113051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right"/>
        <w:rPr>
          <w:rFonts w:ascii="Times New Roman" w:eastAsia="Times New Roman" w:hAnsi="Times New Roman" w:cs="Arial"/>
          <w:b/>
          <w:i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</w:p>
    <w:p w:rsidR="00113051" w:rsidRPr="00113051" w:rsidRDefault="00113051" w:rsidP="00113051">
      <w:pPr>
        <w:spacing w:after="0" w:line="222" w:lineRule="auto"/>
        <w:ind w:right="-139"/>
        <w:jc w:val="center"/>
        <w:rPr>
          <w:rFonts w:ascii="Times New Roman" w:eastAsia="Times New Roman" w:hAnsi="Times New Roman" w:cs="Arial"/>
          <w:color w:val="auto"/>
          <w:sz w:val="28"/>
          <w:szCs w:val="28"/>
        </w:rPr>
      </w:pPr>
      <w:r w:rsidRPr="00113051">
        <w:rPr>
          <w:rFonts w:ascii="Times New Roman" w:eastAsia="Times New Roman" w:hAnsi="Times New Roman" w:cs="Arial"/>
          <w:color w:val="auto"/>
          <w:sz w:val="28"/>
          <w:szCs w:val="28"/>
        </w:rPr>
        <w:t>Казань</w:t>
      </w:r>
    </w:p>
    <w:p w:rsidR="00AE54AF" w:rsidRDefault="00AE54AF" w:rsidP="00113051">
      <w:pPr>
        <w:tabs>
          <w:tab w:val="center" w:pos="2065"/>
          <w:tab w:val="right" w:pos="9577"/>
        </w:tabs>
        <w:spacing w:after="12"/>
        <w:rPr>
          <w:rFonts w:ascii="Times New Roman" w:eastAsia="Times New Roman" w:hAnsi="Times New Roman" w:cs="Times New Roman"/>
          <w:sz w:val="24"/>
        </w:rPr>
      </w:pPr>
    </w:p>
    <w:p w:rsidR="00E4627C" w:rsidRPr="006E605B" w:rsidRDefault="00E4627C" w:rsidP="006E605B">
      <w:pPr>
        <w:tabs>
          <w:tab w:val="center" w:pos="2066"/>
          <w:tab w:val="center" w:pos="7555"/>
        </w:tabs>
        <w:spacing w:after="12"/>
        <w:ind w:left="5664"/>
        <w:rPr>
          <w:rFonts w:ascii="Times New Roman" w:eastAsia="Times New Roman" w:hAnsi="Times New Roman" w:cs="Times New Roman"/>
          <w:sz w:val="24"/>
        </w:rPr>
      </w:pPr>
    </w:p>
    <w:bookmarkStart w:id="0" w:name="_GoBack"/>
    <w:bookmarkEnd w:id="0"/>
    <w:p w:rsidR="00E4627C" w:rsidRDefault="00E4627C" w:rsidP="00E4627C">
      <w:pPr>
        <w:spacing w:after="60"/>
        <w:ind w:left="209"/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66EAB46F" wp14:editId="5518ECC0">
                <wp:simplePos x="0" y="0"/>
                <wp:positionH relativeFrom="column">
                  <wp:posOffset>56134</wp:posOffset>
                </wp:positionH>
                <wp:positionV relativeFrom="paragraph">
                  <wp:posOffset>-36210</wp:posOffset>
                </wp:positionV>
                <wp:extent cx="6258814" cy="201168"/>
                <wp:effectExtent l="0" t="0" r="0" b="0"/>
                <wp:wrapNone/>
                <wp:docPr id="7036" name="Group 7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8814" cy="201168"/>
                          <a:chOff x="0" y="0"/>
                          <a:chExt cx="6258814" cy="201168"/>
                        </a:xfrm>
                      </wpg:grpSpPr>
                      <wps:wsp>
                        <wps:cNvPr id="8424" name="Shape 8424"/>
                        <wps:cNvSpPr/>
                        <wps:spPr>
                          <a:xfrm>
                            <a:off x="0" y="0"/>
                            <a:ext cx="6258814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8814" h="201168">
                                <a:moveTo>
                                  <a:pt x="0" y="0"/>
                                </a:moveTo>
                                <a:lnTo>
                                  <a:pt x="6258814" y="0"/>
                                </a:lnTo>
                                <a:lnTo>
                                  <a:pt x="6258814" y="201168"/>
                                </a:lnTo>
                                <a:lnTo>
                                  <a:pt x="0" y="2011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 cap="rnd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CBC520" id="Group 7036" o:spid="_x0000_s1026" style="position:absolute;margin-left:4.4pt;margin-top:-2.85pt;width:492.8pt;height:15.85pt;z-index:-251657216" coordsize="62588,2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">
                <v:shape id="Shape 8424" o:spid="_x0000_s1027" style="position:absolute;width:62588;height:2011;visibility:visible;mso-wrap-style:square;v-text-anchor:top" coordsize="6258814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" path="m,l6258814,r,201168l,201168,,e" stroked="f" strokeweight="0">
                  <v:stroke miterlimit="83231f" joinstyle="miter" endcap="round"/>
                  <v:path arrowok="t" textboxrect="0,0,6258814,201168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:rsidR="00E4627C" w:rsidRPr="00E4627C" w:rsidRDefault="00E4627C" w:rsidP="00E4627C">
      <w:pPr>
        <w:numPr>
          <w:ilvl w:val="1"/>
          <w:numId w:val="1"/>
        </w:numPr>
        <w:spacing w:after="18" w:line="298" w:lineRule="auto"/>
        <w:ind w:right="167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Правила внутреннего распорядка для обучающихся Государственного автономного профессионального образовательного учреждения «Казанский строительный колледж» (далее –колледж) - это локальный нормативный акт колледжа, регламентирующий в соответствии с законодательством Российской Федерации об образовании и иными федеральными законами, содержание и организацию образовательного процесса; права, обязанности и ответственность участников образовательного процесса. </w:t>
      </w:r>
    </w:p>
    <w:p w:rsidR="00E4627C" w:rsidRPr="00E4627C" w:rsidRDefault="00E4627C" w:rsidP="00E4627C">
      <w:pPr>
        <w:numPr>
          <w:ilvl w:val="1"/>
          <w:numId w:val="1"/>
        </w:numPr>
        <w:spacing w:after="12" w:line="300" w:lineRule="auto"/>
        <w:ind w:right="167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Правила имеют своей целью обеспечение дисциплины участников образовательного процесса, безопасные условия образовательного процесса, рациональное использование материально - технической базы колледжа, определение прав и обязанностей, обучающихся колледжа. </w:t>
      </w:r>
    </w:p>
    <w:p w:rsidR="00E4627C" w:rsidRPr="00E4627C" w:rsidRDefault="00E4627C" w:rsidP="00E4627C">
      <w:pPr>
        <w:numPr>
          <w:ilvl w:val="1"/>
          <w:numId w:val="1"/>
        </w:numPr>
        <w:spacing w:after="59"/>
        <w:ind w:right="167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Настоящие Правила разработаны на основании: </w:t>
      </w:r>
    </w:p>
    <w:p w:rsidR="00E4627C" w:rsidRPr="00E4627C" w:rsidRDefault="00E4627C" w:rsidP="00E4627C">
      <w:pPr>
        <w:numPr>
          <w:ilvl w:val="0"/>
          <w:numId w:val="2"/>
        </w:numPr>
        <w:spacing w:after="66"/>
        <w:ind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Конституции РФ; </w:t>
      </w:r>
    </w:p>
    <w:p w:rsidR="00E4627C" w:rsidRPr="00E4627C" w:rsidRDefault="00E4627C" w:rsidP="00E4627C">
      <w:pPr>
        <w:numPr>
          <w:ilvl w:val="0"/>
          <w:numId w:val="2"/>
        </w:numPr>
        <w:spacing w:after="1" w:line="313" w:lineRule="auto"/>
        <w:ind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Федерального закона Российской Федерации от 29.12.2012г № 273 ФЗ «Об образовании в Российской Федерации» </w:t>
      </w:r>
    </w:p>
    <w:p w:rsidR="00E4627C" w:rsidRPr="00E4627C" w:rsidRDefault="00E4627C" w:rsidP="00E4627C">
      <w:pPr>
        <w:spacing w:after="49" w:line="273" w:lineRule="auto"/>
        <w:ind w:left="171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-Порядка организации и осуществления образовательной деятельности по образовательным программам среднего профессионального образования, утвержденного приказом Министерства образования и науки РФ от 14.06.2013г. № 464 </w:t>
      </w:r>
    </w:p>
    <w:p w:rsidR="00E4627C" w:rsidRPr="00E4627C" w:rsidRDefault="00E4627C" w:rsidP="00E4627C">
      <w:pPr>
        <w:numPr>
          <w:ilvl w:val="0"/>
          <w:numId w:val="2"/>
        </w:numPr>
        <w:spacing w:after="64"/>
        <w:ind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Устава ГАПОУ «Казанский строительный колледж» </w:t>
      </w:r>
    </w:p>
    <w:p w:rsidR="00E4627C" w:rsidRPr="00E4627C" w:rsidRDefault="00E4627C" w:rsidP="00E4627C">
      <w:pPr>
        <w:numPr>
          <w:ilvl w:val="1"/>
          <w:numId w:val="3"/>
        </w:numPr>
        <w:spacing w:line="315" w:lineRule="auto"/>
        <w:ind w:right="85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Настоящие Правила определяют основные права и обязанности обучающихся ГАПОУ «Казанский строительный колледж» и являются обязательными для выполнения всеми обучающимися колледжа. </w:t>
      </w:r>
    </w:p>
    <w:p w:rsidR="00E4627C" w:rsidRPr="00E4627C" w:rsidRDefault="00E4627C" w:rsidP="00E4627C">
      <w:pPr>
        <w:numPr>
          <w:ilvl w:val="1"/>
          <w:numId w:val="3"/>
        </w:numPr>
        <w:spacing w:after="16"/>
        <w:ind w:left="171" w:right="85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Вопросы, связанные с применением Правил внутреннего распорядка, решаются администрацией в пределах предоставленных ей прав.  </w:t>
      </w:r>
    </w:p>
    <w:p w:rsidR="00E4627C" w:rsidRPr="00E4627C" w:rsidRDefault="00E4627C" w:rsidP="00E4627C">
      <w:pPr>
        <w:spacing w:after="62"/>
        <w:ind w:left="596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4627C" w:rsidRPr="00E4627C" w:rsidRDefault="00E4627C" w:rsidP="00E4627C">
      <w:pPr>
        <w:spacing w:after="56"/>
        <w:ind w:left="596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2 ОРГАНИЗАЦИЯ УЧЕБНОГО ПРОЦЕССА </w:t>
      </w:r>
    </w:p>
    <w:p w:rsidR="00E4627C" w:rsidRPr="00E4627C" w:rsidRDefault="00E4627C" w:rsidP="00E4627C">
      <w:pPr>
        <w:numPr>
          <w:ilvl w:val="1"/>
          <w:numId w:val="4"/>
        </w:numPr>
        <w:spacing w:line="313" w:lineRule="auto"/>
        <w:ind w:right="85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Учебный год обучающихся колледжа начинается 1 сентября и заканчивается в соответствии с учебным графиком. </w:t>
      </w:r>
    </w:p>
    <w:p w:rsidR="00E4627C" w:rsidRPr="00E4627C" w:rsidRDefault="00E4627C" w:rsidP="00E4627C">
      <w:pPr>
        <w:numPr>
          <w:ilvl w:val="1"/>
          <w:numId w:val="4"/>
        </w:numPr>
        <w:spacing w:after="29" w:line="288" w:lineRule="auto"/>
        <w:ind w:right="85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Учебный год разбит на два учебных семестра. Сроки начала и окончания семестров, экзаменационных сессий, производственных (профессиональных) практик определяются сводным графиком учебного </w:t>
      </w:r>
      <w:r w:rsidRPr="00E4627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процесса, утверждаемым директором колледжа в начале каждого учебного года. </w:t>
      </w:r>
    </w:p>
    <w:p w:rsidR="00E4627C" w:rsidRPr="00E4627C" w:rsidRDefault="00E4627C" w:rsidP="00E4627C">
      <w:pPr>
        <w:numPr>
          <w:ilvl w:val="1"/>
          <w:numId w:val="4"/>
        </w:numPr>
        <w:spacing w:after="1" w:line="313" w:lineRule="auto"/>
        <w:ind w:right="85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Учебные занятия в колледже проводятся строго по расписанию. Продолжительность одного учебного занятия – 45 минут. </w:t>
      </w:r>
    </w:p>
    <w:p w:rsidR="006E605B" w:rsidRDefault="00E4627C" w:rsidP="00E4627C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ГАПОУ «КСК» обязаны посещать все виды учебных занятий, предусмотренные учебным планом специальности/профессии и включённые в расписание занятий.  </w:t>
      </w:r>
    </w:p>
    <w:p w:rsidR="00E4627C" w:rsidRPr="00E4627C" w:rsidRDefault="00E4627C" w:rsidP="00E4627C">
      <w:pPr>
        <w:spacing w:after="0" w:line="278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2.4. Обучающиеся ГАПОУ «КСК» обязаны посещать все виды учебных занятий, предусмотренные учебным планом специальности/профессии и включенные в расписание занятий.</w:t>
      </w:r>
    </w:p>
    <w:p w:rsidR="00E4627C" w:rsidRPr="00E4627C" w:rsidRDefault="00E4627C" w:rsidP="00E4627C">
      <w:pPr>
        <w:spacing w:line="293" w:lineRule="auto"/>
        <w:ind w:left="151" w:right="177" w:firstLine="425"/>
        <w:jc w:val="both"/>
        <w:rPr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2.5 Обучающиеся допускаются к экзаменационной сессии при условии полного выполнения требований учебного плана, сдачи зачетов и других форм аттестации по учебным дисциплинам данного семестра. </w:t>
      </w:r>
    </w:p>
    <w:p w:rsidR="00E4627C" w:rsidRPr="00E4627C" w:rsidRDefault="00E4627C" w:rsidP="00E4627C">
      <w:pPr>
        <w:spacing w:after="55"/>
        <w:ind w:left="5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E4627C" w:rsidRPr="00E4627C" w:rsidRDefault="00E4627C" w:rsidP="00E4627C">
      <w:pPr>
        <w:numPr>
          <w:ilvl w:val="0"/>
          <w:numId w:val="5"/>
        </w:numPr>
        <w:spacing w:after="64"/>
        <w:ind w:hanging="240"/>
        <w:jc w:val="center"/>
        <w:rPr>
          <w:rFonts w:ascii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b/>
          <w:sz w:val="28"/>
          <w:szCs w:val="28"/>
        </w:rPr>
        <w:t>ПРАВА И ОБЯЗАННОСТИ ОБУЧАЮЩИХСЯ</w:t>
      </w:r>
    </w:p>
    <w:p w:rsidR="00E4627C" w:rsidRPr="00E4627C" w:rsidRDefault="00E4627C" w:rsidP="00E4627C">
      <w:pPr>
        <w:numPr>
          <w:ilvl w:val="1"/>
          <w:numId w:val="5"/>
        </w:numPr>
        <w:spacing w:after="27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>К обучающимся в колледже относятся обучающиеся и слушатели</w:t>
      </w:r>
      <w:r w:rsidRPr="00E462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627C" w:rsidRPr="00E4627C" w:rsidRDefault="00E4627C" w:rsidP="00E4627C">
      <w:pPr>
        <w:spacing w:line="301" w:lineRule="auto"/>
        <w:ind w:left="151" w:right="188"/>
        <w:jc w:val="both"/>
        <w:rPr>
          <w:rFonts w:ascii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b/>
          <w:sz w:val="28"/>
          <w:szCs w:val="28"/>
        </w:rPr>
        <w:t xml:space="preserve">Обучающимся </w:t>
      </w: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является лицо, зачисленное приказом директора для освоения образовательной программы среднего профессионального образования. Обучающемуся учебного заведения выдается студенческий билет и зачетная книжка установленного образца.  </w:t>
      </w:r>
    </w:p>
    <w:p w:rsidR="00E4627C" w:rsidRPr="00E4627C" w:rsidRDefault="00E4627C" w:rsidP="00E4627C">
      <w:pPr>
        <w:spacing w:after="24" w:line="294" w:lineRule="auto"/>
        <w:ind w:left="151" w:right="188"/>
        <w:jc w:val="both"/>
        <w:rPr>
          <w:rFonts w:ascii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b/>
          <w:sz w:val="28"/>
          <w:szCs w:val="28"/>
        </w:rPr>
        <w:t xml:space="preserve">Слушателем </w:t>
      </w: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является лицо, зачисленное приказом директора для обучения на подготовительных курсах. Правовое положение слушателей в части получения образовательных услуг соответствует статусу обучающегося колледжа. </w:t>
      </w:r>
    </w:p>
    <w:p w:rsidR="00E4627C" w:rsidRPr="00E4627C" w:rsidRDefault="00E4627C" w:rsidP="00E4627C">
      <w:pPr>
        <w:numPr>
          <w:ilvl w:val="1"/>
          <w:numId w:val="5"/>
        </w:numPr>
        <w:spacing w:line="314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Взаимные права и обязанности участников образовательного процесса возникают с момента издания приказа о зачислении в колледж. </w:t>
      </w:r>
    </w:p>
    <w:p w:rsidR="00E4627C" w:rsidRPr="00ED1A40" w:rsidRDefault="00E4627C" w:rsidP="00EC3C3F">
      <w:pPr>
        <w:numPr>
          <w:ilvl w:val="1"/>
          <w:numId w:val="5"/>
        </w:numPr>
        <w:spacing w:after="67"/>
        <w:ind w:firstLine="425"/>
        <w:rPr>
          <w:rFonts w:ascii="Times New Roman" w:hAnsi="Times New Roman" w:cs="Times New Roman"/>
          <w:b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sz w:val="28"/>
          <w:szCs w:val="28"/>
        </w:rPr>
        <w:t xml:space="preserve">Обучающиеся имеют </w:t>
      </w:r>
      <w:r w:rsidRPr="00ED1A40">
        <w:rPr>
          <w:rFonts w:ascii="Times New Roman" w:eastAsia="Times New Roman" w:hAnsi="Times New Roman" w:cs="Times New Roman"/>
          <w:b/>
          <w:sz w:val="28"/>
          <w:szCs w:val="28"/>
        </w:rPr>
        <w:t>права:</w:t>
      </w:r>
    </w:p>
    <w:p w:rsidR="00E4627C" w:rsidRPr="00EC3C3F" w:rsidRDefault="00E4627C" w:rsidP="00E4627C">
      <w:pPr>
        <w:numPr>
          <w:ilvl w:val="0"/>
          <w:numId w:val="6"/>
        </w:numPr>
        <w:spacing w:after="3" w:line="315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4627C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на </w:t>
      </w: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получение образования в соответствии с государственными образовательными программами и стандартами среднего профессионального образования по выбранной специальности/профессии; </w:t>
      </w:r>
    </w:p>
    <w:p w:rsidR="00E4627C" w:rsidRPr="00EC3C3F" w:rsidRDefault="00E4627C" w:rsidP="00E4627C">
      <w:pPr>
        <w:numPr>
          <w:ilvl w:val="0"/>
          <w:numId w:val="6"/>
        </w:numPr>
        <w:spacing w:after="6" w:line="314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получение дополнительных (в том числе платных) образовательных услуг, предоставляемых колледжем; </w:t>
      </w:r>
    </w:p>
    <w:p w:rsidR="00E4627C" w:rsidRPr="00EC3C3F" w:rsidRDefault="00E4627C" w:rsidP="00E4627C">
      <w:pPr>
        <w:numPr>
          <w:ilvl w:val="0"/>
          <w:numId w:val="6"/>
        </w:numPr>
        <w:spacing w:after="27" w:line="293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участие в обсуждении и решении вопросов образовательной деятельности колледжа, в том числе через органы самоуправления и другие молодёжные общественные организации; </w:t>
      </w:r>
    </w:p>
    <w:p w:rsidR="00E4627C" w:rsidRPr="00EC3C3F" w:rsidRDefault="00E4627C" w:rsidP="00E4627C">
      <w:pPr>
        <w:numPr>
          <w:ilvl w:val="0"/>
          <w:numId w:val="6"/>
        </w:numPr>
        <w:spacing w:after="26" w:line="295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на бесплатное пользование библиотекой, учебными сооружениями, помещениями, инвентарем, оборудованием, инструментом, оснащением и т.п., находящимися в собственности или распоряжении колледжа; </w:t>
      </w:r>
    </w:p>
    <w:p w:rsidR="00E4627C" w:rsidRPr="00EC3C3F" w:rsidRDefault="00E4627C" w:rsidP="00E4627C">
      <w:pPr>
        <w:numPr>
          <w:ilvl w:val="0"/>
          <w:numId w:val="6"/>
        </w:numPr>
        <w:spacing w:after="3" w:line="314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переход с одной образовательной программы и (или) формы обучения на другую в порядке, определяемом образовательным учреждением; </w:t>
      </w:r>
    </w:p>
    <w:p w:rsidR="00E4627C" w:rsidRPr="00EC3C3F" w:rsidRDefault="00E4627C" w:rsidP="00E4627C">
      <w:pPr>
        <w:numPr>
          <w:ilvl w:val="0"/>
          <w:numId w:val="6"/>
        </w:numPr>
        <w:spacing w:after="34" w:line="288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получение академического отпуска по медицинским показаниям, а также в других исключительных случаях, подтверждаемых соответствующими документами, по решению директора колледжа на обеспечение в соответствии с действующим Положением стипендией, социальным пособием; </w:t>
      </w:r>
    </w:p>
    <w:p w:rsidR="00E4627C" w:rsidRPr="00EC3C3F" w:rsidRDefault="00E4627C" w:rsidP="00E4627C">
      <w:pPr>
        <w:numPr>
          <w:ilvl w:val="0"/>
          <w:numId w:val="6"/>
        </w:numPr>
        <w:spacing w:after="1" w:line="316" w:lineRule="auto"/>
        <w:ind w:right="172" w:firstLine="425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 посещение спортивных секций и кружков художественной самодеятельности, работающих в колледже; </w:t>
      </w:r>
    </w:p>
    <w:p w:rsidR="00EC3C3F" w:rsidRPr="00EC3C3F" w:rsidRDefault="00E4627C" w:rsidP="00EC3C3F">
      <w:pPr>
        <w:spacing w:line="312" w:lineRule="auto"/>
        <w:ind w:left="151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>на уважение их человеческого достоинства, на свободу совести, информации, на свободное выражение собственных взглядов и убеждений, (не нарушая при этом со своей стороны законов РФ, правовых актов областных органов власти, органов местного</w:t>
      </w:r>
      <w:r w:rsidR="00EC3C3F" w:rsidRPr="00EC3C3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C3C3F" w:rsidRPr="00EC3C3F">
        <w:rPr>
          <w:rFonts w:ascii="Times New Roman" w:eastAsia="Times New Roman" w:hAnsi="Times New Roman" w:cs="Times New Roman"/>
          <w:sz w:val="28"/>
          <w:szCs w:val="28"/>
        </w:rPr>
        <w:t xml:space="preserve">самоуправления, Устава и Правил внутреннего распорядка колледжа, а также прав других граждан).  </w:t>
      </w:r>
    </w:p>
    <w:p w:rsidR="00EC3C3F" w:rsidRPr="00EC3C3F" w:rsidRDefault="00EC3C3F" w:rsidP="00EC3C3F">
      <w:pPr>
        <w:spacing w:after="59"/>
        <w:ind w:left="9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 Обучающиеся </w:t>
      </w:r>
      <w:r w:rsidRPr="00ED1A40">
        <w:rPr>
          <w:rFonts w:ascii="Times New Roman" w:eastAsia="Times New Roman" w:hAnsi="Times New Roman" w:cs="Times New Roman"/>
          <w:b/>
          <w:sz w:val="28"/>
          <w:szCs w:val="28"/>
        </w:rPr>
        <w:t>обязаны:</w:t>
      </w:r>
    </w:p>
    <w:p w:rsidR="00EC3C3F" w:rsidRPr="00EC3C3F" w:rsidRDefault="00EC3C3F" w:rsidP="00EC3C3F">
      <w:pPr>
        <w:spacing w:after="60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3.4.1 Знать и выполнять Устав колледжа. </w:t>
      </w:r>
    </w:p>
    <w:p w:rsidR="00EC3C3F" w:rsidRPr="00EC3C3F" w:rsidRDefault="00EC3C3F" w:rsidP="00EC3C3F">
      <w:pPr>
        <w:spacing w:after="63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3.4.2 Знать и выполнять настоящие Правила внутреннего распорядка. </w:t>
      </w:r>
    </w:p>
    <w:p w:rsidR="00EC3C3F" w:rsidRPr="00EC3C3F" w:rsidRDefault="00EC3C3F" w:rsidP="00EC3C3F">
      <w:pPr>
        <w:spacing w:after="59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3.4.3 Всегда иметь при себе студенческий билет для входа в здание колледжа. </w:t>
      </w:r>
    </w:p>
    <w:p w:rsidR="00EC3C3F" w:rsidRPr="00EC3C3F" w:rsidRDefault="00EC3C3F" w:rsidP="00EC3C3F">
      <w:pPr>
        <w:spacing w:after="62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3.4.4 Являться на занятия за 10 минут до его начала. </w:t>
      </w:r>
    </w:p>
    <w:p w:rsidR="00EC3C3F" w:rsidRPr="00EC3C3F" w:rsidRDefault="00EC3C3F" w:rsidP="00EC3C3F">
      <w:pPr>
        <w:spacing w:after="20" w:line="295" w:lineRule="auto"/>
        <w:ind w:left="151" w:right="186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3.4.5 Присутствовать и участвовать на всех занятиях и внеклассных мероприятиях, предусмотренных учебным планом и планами воспитательной работы (выходить во время занятий из аудитории обучающиеся могут только с разрешения преподавателя). </w:t>
      </w:r>
    </w:p>
    <w:p w:rsidR="00EC3C3F" w:rsidRPr="00EC3C3F" w:rsidRDefault="00EC3C3F" w:rsidP="00EC3C3F">
      <w:pPr>
        <w:spacing w:line="313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3.4.6 Выполнять в установленные сроки все виды заданий, предусмотренные учебными планами и программами. </w:t>
      </w:r>
    </w:p>
    <w:p w:rsidR="00EC3C3F" w:rsidRPr="00EC3C3F" w:rsidRDefault="00EC3C3F" w:rsidP="00EC3C3F">
      <w:pPr>
        <w:spacing w:line="314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3.4.7 Соблюдать и поддерживать дисциплину, Правила внутреннего распорядка колледжа. </w:t>
      </w:r>
    </w:p>
    <w:p w:rsidR="00EC3C3F" w:rsidRPr="00EC3C3F" w:rsidRDefault="00EC3C3F" w:rsidP="00EC3C3F">
      <w:pPr>
        <w:spacing w:line="314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3.4.8 Беречь собственность колледжа, поддерживать чистоту и установленный порядок в помещениях и на территории колледжа. </w:t>
      </w:r>
    </w:p>
    <w:p w:rsidR="00EC3C3F" w:rsidRPr="00EC3C3F" w:rsidRDefault="00EC3C3F" w:rsidP="00EC3C3F">
      <w:pPr>
        <w:spacing w:after="65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3.4.9 Принимать активное участие в общественной жизни колледжа. </w:t>
      </w:r>
    </w:p>
    <w:p w:rsidR="00EC3C3F" w:rsidRPr="00EC3C3F" w:rsidRDefault="00EC3C3F" w:rsidP="00EC3C3F">
      <w:pPr>
        <w:spacing w:after="15" w:line="301" w:lineRule="auto"/>
        <w:ind w:left="151" w:right="186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3.4.10 При неявке на занятия по болезни или другим уважительным причинам обучающийся обязан в трехдневный срок поставить об этом в известность заведующего отделением или классного руководителя. В случае болезни обучающийся обязан предъявить справку по установленной форме из медицинского учреждения.  </w:t>
      </w:r>
    </w:p>
    <w:p w:rsidR="00EC3C3F" w:rsidRPr="00EC3C3F" w:rsidRDefault="00EC3C3F" w:rsidP="00EC3C3F">
      <w:pPr>
        <w:spacing w:line="314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3.4.11 Вновь принятые обучающиеся, не приступившие к занятиям в течение 5 дней обязаны сообщить администрации колледжа о причинах их отсутствия.  </w:t>
      </w:r>
    </w:p>
    <w:p w:rsidR="00EC3C3F" w:rsidRPr="00EC3C3F" w:rsidRDefault="00EC3C3F" w:rsidP="00EC3C3F">
      <w:pPr>
        <w:spacing w:after="1" w:line="312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3.4.12 Дежурить по группе и колледжу согласно утвержденному положению о дежурстве. </w:t>
      </w:r>
    </w:p>
    <w:p w:rsidR="00EC3C3F" w:rsidRPr="00EC3C3F" w:rsidRDefault="00EC3C3F" w:rsidP="00EC3C3F">
      <w:pPr>
        <w:spacing w:line="314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3.4.13 Соблюдать требования правил техники безопасности, санитарии, правил пожарной безопасности и другие установленные законодательством правила и нормы. </w:t>
      </w:r>
    </w:p>
    <w:p w:rsidR="00EC3C3F" w:rsidRPr="00EC3C3F" w:rsidRDefault="00EC3C3F" w:rsidP="00EC3C3F">
      <w:pPr>
        <w:spacing w:after="60"/>
        <w:ind w:left="9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 Обучающимся колледжа </w:t>
      </w:r>
      <w:r w:rsidRPr="00ED1A40">
        <w:rPr>
          <w:rFonts w:ascii="Times New Roman" w:eastAsia="Times New Roman" w:hAnsi="Times New Roman" w:cs="Times New Roman"/>
          <w:b/>
          <w:sz w:val="28"/>
          <w:szCs w:val="28"/>
        </w:rPr>
        <w:t>запрещается:</w:t>
      </w: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C3C3F">
      <w:pPr>
        <w:spacing w:after="59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3.5.1 Опаздывать на занятия или пропускать уроки без уважительной причины. </w:t>
      </w:r>
    </w:p>
    <w:p w:rsidR="00EC3C3F" w:rsidRPr="00EC3C3F" w:rsidRDefault="00EC3C3F" w:rsidP="00EC3C3F">
      <w:pPr>
        <w:spacing w:after="62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3.5.2 Курить в здании колледжа и на прилегающих к нему территориях.  </w:t>
      </w:r>
    </w:p>
    <w:p w:rsidR="00EC3C3F" w:rsidRPr="00EC3C3F" w:rsidRDefault="00EC3C3F" w:rsidP="00EC3C3F">
      <w:pPr>
        <w:spacing w:after="61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3.5.3 Ходить по колледжу в верхней одежде и головных уборах. </w:t>
      </w:r>
    </w:p>
    <w:p w:rsidR="00EC3C3F" w:rsidRPr="00EC3C3F" w:rsidRDefault="00EC3C3F" w:rsidP="00EC3C3F">
      <w:pPr>
        <w:spacing w:after="59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3.5.4 Находиться на учебных занятиях в спортивной форме (кроме уроков физкультуры). </w:t>
      </w:r>
    </w:p>
    <w:p w:rsidR="00EC3C3F" w:rsidRPr="00EC3C3F" w:rsidRDefault="00EC3C3F" w:rsidP="00EC3C3F">
      <w:pPr>
        <w:spacing w:after="61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3.5.5 Пользоваться сотовым телефоном на занятиях. </w:t>
      </w:r>
    </w:p>
    <w:p w:rsidR="00EC3C3F" w:rsidRPr="00EC3C3F" w:rsidRDefault="00EC3C3F" w:rsidP="00EC3C3F">
      <w:pPr>
        <w:spacing w:line="314" w:lineRule="auto"/>
        <w:ind w:left="151" w:firstLine="425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3.5.6 Являться в колледж в состоянии алкогольного, токсического или наркотического опьянения. </w:t>
      </w:r>
    </w:p>
    <w:p w:rsidR="00EC3C3F" w:rsidRPr="00EC3C3F" w:rsidRDefault="00EC3C3F" w:rsidP="00EC3C3F">
      <w:pPr>
        <w:spacing w:after="57"/>
        <w:ind w:left="576"/>
        <w:jc w:val="both"/>
        <w:rPr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3.5.7 Совершать грубые и хулиганские действия по отношению к окружающим. </w:t>
      </w:r>
    </w:p>
    <w:p w:rsidR="00EC3C3F" w:rsidRDefault="00EC3C3F" w:rsidP="00EC3C3F">
      <w:pPr>
        <w:spacing w:after="16"/>
        <w:ind w:left="57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C3C3F">
        <w:rPr>
          <w:rFonts w:ascii="Times New Roman" w:eastAsia="Times New Roman" w:hAnsi="Times New Roman" w:cs="Times New Roman"/>
          <w:sz w:val="28"/>
          <w:szCs w:val="28"/>
        </w:rPr>
        <w:t xml:space="preserve">3.5.8 Играть в азартные игры в колледже. </w:t>
      </w:r>
    </w:p>
    <w:p w:rsidR="00EC3C3F" w:rsidRPr="00ED1A40" w:rsidRDefault="00EC3C3F" w:rsidP="00EC3C3F">
      <w:pPr>
        <w:spacing w:after="16"/>
        <w:ind w:left="576"/>
        <w:jc w:val="center"/>
        <w:rPr>
          <w:b/>
          <w:sz w:val="28"/>
          <w:szCs w:val="28"/>
        </w:rPr>
      </w:pPr>
      <w:r w:rsidRPr="00ED1A40">
        <w:rPr>
          <w:rFonts w:ascii="Times New Roman" w:eastAsia="Times New Roman" w:hAnsi="Times New Roman" w:cs="Times New Roman"/>
          <w:b/>
          <w:sz w:val="28"/>
          <w:szCs w:val="28"/>
        </w:rPr>
        <w:t xml:space="preserve">4. </w:t>
      </w:r>
      <w:r w:rsidR="00ED1A40" w:rsidRPr="00ED1A40">
        <w:rPr>
          <w:rFonts w:ascii="Times New Roman" w:eastAsia="Times New Roman" w:hAnsi="Times New Roman" w:cs="Times New Roman"/>
          <w:b/>
          <w:sz w:val="28"/>
          <w:szCs w:val="28"/>
        </w:rPr>
        <w:t>ПООЩРЕНИЯ ОБУЧАЮЩИХСЯ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4.1 Поощрение - это положительная оценка действий обучающихся, признание их успехов в освоении образовательных программ, творческой и общественной работе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4.2 Виды поощрений: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• За активное участие в подготовке и проведении мероприятий, жизни группы, хорошие показатели в учебе, общественную, творческую деятельность, успехи в освоении профессии, активное участие в районных и Российских мероприятиях, активное участие в профессиональной и спортивной деятельности: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Благодарность;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Почетная грамота;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Ценный подарок; </w:t>
      </w:r>
    </w:p>
    <w:p w:rsid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Присвоение звания «Студент года»;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 •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EC3C3F">
        <w:rPr>
          <w:rFonts w:ascii="Times New Roman" w:hAnsi="Times New Roman" w:cs="Times New Roman"/>
          <w:sz w:val="28"/>
          <w:szCs w:val="28"/>
        </w:rPr>
        <w:t xml:space="preserve">Занесение на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EC3C3F">
        <w:rPr>
          <w:rFonts w:ascii="Times New Roman" w:hAnsi="Times New Roman" w:cs="Times New Roman"/>
          <w:sz w:val="28"/>
          <w:szCs w:val="28"/>
        </w:rPr>
        <w:t>Доску почета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EC3C3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C3C3F">
        <w:rPr>
          <w:rFonts w:ascii="Times New Roman" w:hAnsi="Times New Roman" w:cs="Times New Roman"/>
          <w:sz w:val="28"/>
          <w:szCs w:val="28"/>
        </w:rPr>
        <w:t>.3 Основанием для издания приказа являются: результаты смотров-конкурсов творческих работ обучающихся, итоги экзаменационн</w:t>
      </w:r>
      <w:r w:rsidR="00ED1A40">
        <w:rPr>
          <w:rFonts w:ascii="Times New Roman" w:hAnsi="Times New Roman" w:cs="Times New Roman"/>
          <w:sz w:val="28"/>
          <w:szCs w:val="28"/>
        </w:rPr>
        <w:t>ых сессий, анализ</w:t>
      </w:r>
      <w:r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Pr="00EC3C3F">
        <w:rPr>
          <w:rFonts w:ascii="Times New Roman" w:hAnsi="Times New Roman" w:cs="Times New Roman"/>
          <w:sz w:val="28"/>
          <w:szCs w:val="28"/>
        </w:rPr>
        <w:t xml:space="preserve">мероприятий, коллективных творческих дел и др.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D1A40" w:rsidRDefault="00EC3C3F" w:rsidP="00EC3C3F">
      <w:pPr>
        <w:spacing w:after="0" w:line="27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5. </w:t>
      </w:r>
      <w:r w:rsidRPr="00ED1A40">
        <w:rPr>
          <w:rFonts w:ascii="Times New Roman" w:hAnsi="Times New Roman" w:cs="Times New Roman"/>
          <w:b/>
          <w:sz w:val="28"/>
          <w:szCs w:val="28"/>
        </w:rPr>
        <w:t>ДИСЦИПЛИНАРНАЯ ОТВЕТСТВЕННОСТЬ ОБУЧАЮЩИХСЯ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5.1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Дисциплинарная ответственность представляет собой обязанность обучающегося понести наказание за виновное, противоправное неисполнение своих обязанностей.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5.2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К дисциплинарной ответственности могут привлекаться обучающиеся, совершившие дисциплинарный проступок: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Невыполн</w:t>
      </w:r>
      <w:r w:rsidR="00ED1A40">
        <w:rPr>
          <w:rFonts w:ascii="Times New Roman" w:hAnsi="Times New Roman" w:cs="Times New Roman"/>
          <w:sz w:val="28"/>
          <w:szCs w:val="28"/>
        </w:rPr>
        <w:t>ение графика учебного процесса;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Грубое обращение с </w:t>
      </w:r>
      <w:r w:rsidR="00ED1A40" w:rsidRPr="00EC3C3F">
        <w:rPr>
          <w:rFonts w:ascii="Times New Roman" w:hAnsi="Times New Roman" w:cs="Times New Roman"/>
          <w:sz w:val="28"/>
          <w:szCs w:val="28"/>
        </w:rPr>
        <w:t>преподавателями, сотрудниками</w:t>
      </w:r>
      <w:r w:rsidRPr="00EC3C3F">
        <w:rPr>
          <w:rFonts w:ascii="Times New Roman" w:hAnsi="Times New Roman" w:cs="Times New Roman"/>
          <w:sz w:val="28"/>
          <w:szCs w:val="28"/>
        </w:rPr>
        <w:t>, сокурсниками</w:t>
      </w:r>
      <w:r w:rsidR="00ED1A40">
        <w:rPr>
          <w:rFonts w:ascii="Times New Roman" w:hAnsi="Times New Roman" w:cs="Times New Roman"/>
          <w:sz w:val="28"/>
          <w:szCs w:val="28"/>
        </w:rPr>
        <w:t>;</w:t>
      </w: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Курение в колледже и   на прилегающих к нему территориях</w:t>
      </w:r>
      <w:r w:rsidR="00ED1A40">
        <w:rPr>
          <w:rFonts w:ascii="Times New Roman" w:hAnsi="Times New Roman" w:cs="Times New Roman"/>
          <w:sz w:val="28"/>
          <w:szCs w:val="28"/>
        </w:rPr>
        <w:t>;</w:t>
      </w: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Употребление алкогольных </w:t>
      </w:r>
      <w:r w:rsidR="00ED1A40" w:rsidRPr="00EC3C3F">
        <w:rPr>
          <w:rFonts w:ascii="Times New Roman" w:hAnsi="Times New Roman" w:cs="Times New Roman"/>
          <w:sz w:val="28"/>
          <w:szCs w:val="28"/>
        </w:rPr>
        <w:t>напитков в</w:t>
      </w:r>
      <w:r w:rsidRPr="00EC3C3F">
        <w:rPr>
          <w:rFonts w:ascii="Times New Roman" w:hAnsi="Times New Roman" w:cs="Times New Roman"/>
          <w:sz w:val="28"/>
          <w:szCs w:val="28"/>
        </w:rPr>
        <w:t xml:space="preserve"> колледже</w:t>
      </w:r>
      <w:r w:rsidR="00ED1A40">
        <w:rPr>
          <w:rFonts w:ascii="Times New Roman" w:hAnsi="Times New Roman" w:cs="Times New Roman"/>
          <w:sz w:val="28"/>
          <w:szCs w:val="28"/>
        </w:rPr>
        <w:t>;</w:t>
      </w: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Употребление и распро</w:t>
      </w:r>
      <w:r w:rsidR="00ED1A40">
        <w:rPr>
          <w:rFonts w:ascii="Times New Roman" w:hAnsi="Times New Roman" w:cs="Times New Roman"/>
          <w:sz w:val="28"/>
          <w:szCs w:val="28"/>
        </w:rPr>
        <w:t>странение наркотических средств;</w:t>
      </w: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Появление 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EC3C3F">
        <w:rPr>
          <w:rFonts w:ascii="Times New Roman" w:hAnsi="Times New Roman" w:cs="Times New Roman"/>
          <w:sz w:val="28"/>
          <w:szCs w:val="28"/>
        </w:rPr>
        <w:tab/>
        <w:t>у</w:t>
      </w:r>
      <w:r w:rsidR="00ED1A40">
        <w:rPr>
          <w:rFonts w:ascii="Times New Roman" w:hAnsi="Times New Roman" w:cs="Times New Roman"/>
          <w:sz w:val="28"/>
          <w:szCs w:val="28"/>
        </w:rPr>
        <w:t xml:space="preserve">чебном </w:t>
      </w:r>
      <w:r w:rsidR="00ED1A40">
        <w:rPr>
          <w:rFonts w:ascii="Times New Roman" w:hAnsi="Times New Roman" w:cs="Times New Roman"/>
          <w:sz w:val="28"/>
          <w:szCs w:val="28"/>
        </w:rPr>
        <w:tab/>
        <w:t xml:space="preserve">заведении </w:t>
      </w:r>
      <w:r w:rsidR="00ED1A40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ED1A40">
        <w:rPr>
          <w:rFonts w:ascii="Times New Roman" w:hAnsi="Times New Roman" w:cs="Times New Roman"/>
          <w:sz w:val="28"/>
          <w:szCs w:val="28"/>
        </w:rPr>
        <w:tab/>
        <w:t xml:space="preserve">состоянии </w:t>
      </w:r>
      <w:r w:rsidRPr="00EC3C3F">
        <w:rPr>
          <w:rFonts w:ascii="Times New Roman" w:hAnsi="Times New Roman" w:cs="Times New Roman"/>
          <w:sz w:val="28"/>
          <w:szCs w:val="28"/>
        </w:rPr>
        <w:t xml:space="preserve">алкогольного, </w:t>
      </w:r>
      <w:r w:rsidRPr="00EC3C3F">
        <w:rPr>
          <w:rFonts w:ascii="Times New Roman" w:hAnsi="Times New Roman" w:cs="Times New Roman"/>
          <w:sz w:val="28"/>
          <w:szCs w:val="28"/>
        </w:rPr>
        <w:tab/>
        <w:t>токсического, наркотического опьянения</w:t>
      </w:r>
      <w:r w:rsidR="00ED1A40">
        <w:rPr>
          <w:rFonts w:ascii="Times New Roman" w:hAnsi="Times New Roman" w:cs="Times New Roman"/>
          <w:sz w:val="28"/>
          <w:szCs w:val="28"/>
        </w:rPr>
        <w:t>;</w:t>
      </w:r>
      <w:r w:rsidRPr="00EC3C3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Участие</w:t>
      </w:r>
      <w:r w:rsidR="00ED1A40">
        <w:rPr>
          <w:rFonts w:ascii="Times New Roman" w:hAnsi="Times New Roman" w:cs="Times New Roman"/>
          <w:sz w:val="28"/>
          <w:szCs w:val="28"/>
        </w:rPr>
        <w:t xml:space="preserve"> обучающихся в азартных играх;</w:t>
      </w:r>
    </w:p>
    <w:p w:rsidR="00EC3C3F" w:rsidRPr="00EC3C3F" w:rsidRDefault="00EC3C3F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>Нарушение положений Устава колледжа, Правил внутренне</w:t>
      </w:r>
      <w:r w:rsidR="00ED1A40">
        <w:rPr>
          <w:rFonts w:ascii="Times New Roman" w:hAnsi="Times New Roman" w:cs="Times New Roman"/>
          <w:sz w:val="28"/>
          <w:szCs w:val="28"/>
        </w:rPr>
        <w:t xml:space="preserve">го распорядка, Правил внутреннего распорядка </w:t>
      </w:r>
      <w:r w:rsidR="00ED1A40" w:rsidRPr="00EC3C3F">
        <w:rPr>
          <w:rFonts w:ascii="Times New Roman" w:hAnsi="Times New Roman" w:cs="Times New Roman"/>
          <w:sz w:val="28"/>
          <w:szCs w:val="28"/>
        </w:rPr>
        <w:t>в</w:t>
      </w:r>
      <w:r w:rsidRPr="00EC3C3F">
        <w:rPr>
          <w:rFonts w:ascii="Times New Roman" w:hAnsi="Times New Roman" w:cs="Times New Roman"/>
          <w:sz w:val="28"/>
          <w:szCs w:val="28"/>
        </w:rPr>
        <w:t xml:space="preserve"> общежитии. 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5.3 Дисциплинарные взыскания: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Замечание.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Выговор. </w:t>
      </w:r>
    </w:p>
    <w:p w:rsidR="00EC3C3F" w:rsidRPr="00EC3C3F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>•</w:t>
      </w:r>
      <w:r w:rsidRPr="00EC3C3F">
        <w:rPr>
          <w:rFonts w:ascii="Times New Roman" w:hAnsi="Times New Roman" w:cs="Times New Roman"/>
          <w:sz w:val="28"/>
          <w:szCs w:val="28"/>
        </w:rPr>
        <w:tab/>
        <w:t xml:space="preserve">Отчисление из колледжа. </w:t>
      </w:r>
    </w:p>
    <w:p w:rsidR="00E4627C" w:rsidRDefault="00EC3C3F" w:rsidP="00EC3C3F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C3F">
        <w:rPr>
          <w:rFonts w:ascii="Times New Roman" w:hAnsi="Times New Roman" w:cs="Times New Roman"/>
          <w:sz w:val="28"/>
          <w:szCs w:val="28"/>
        </w:rPr>
        <w:t xml:space="preserve">Дисциплинарное взыскание приказом директора может быть снято до истечения года, если подвергнутый взысканию обучающийся не совершил нового поступка и проявил себя как добросовестный обучающийся.  </w:t>
      </w:r>
    </w:p>
    <w:p w:rsidR="00ED1A40" w:rsidRPr="00ED1A40" w:rsidRDefault="00ED1A40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40">
        <w:rPr>
          <w:rFonts w:ascii="Times New Roman" w:hAnsi="Times New Roman" w:cs="Times New Roman"/>
          <w:sz w:val="28"/>
          <w:szCs w:val="28"/>
        </w:rPr>
        <w:t xml:space="preserve">В течение срока действия дисциплинарного взыскания меры поощрения к </w:t>
      </w:r>
    </w:p>
    <w:p w:rsidR="00ED1A40" w:rsidRPr="00EC3C3F" w:rsidRDefault="00ED1A40" w:rsidP="00ED1A40">
      <w:pPr>
        <w:spacing w:after="0" w:line="27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A40">
        <w:rPr>
          <w:rFonts w:ascii="Times New Roman" w:hAnsi="Times New Roman" w:cs="Times New Roman"/>
          <w:sz w:val="28"/>
          <w:szCs w:val="28"/>
        </w:rPr>
        <w:t xml:space="preserve">обучающемуся не применяются.  </w:t>
      </w:r>
    </w:p>
    <w:p w:rsidR="006E605B" w:rsidRPr="00E4627C" w:rsidRDefault="006E605B" w:rsidP="00E4627C">
      <w:pPr>
        <w:spacing w:after="0"/>
        <w:ind w:left="-1440" w:right="7586"/>
        <w:jc w:val="both"/>
        <w:rPr>
          <w:rFonts w:ascii="Times New Roman" w:hAnsi="Times New Roman" w:cs="Times New Roman"/>
          <w:sz w:val="28"/>
          <w:szCs w:val="28"/>
        </w:rPr>
      </w:pPr>
    </w:p>
    <w:p w:rsidR="004C72C6" w:rsidRDefault="004C72C6">
      <w:pPr>
        <w:spacing w:after="0"/>
        <w:ind w:left="-1440" w:right="7588"/>
      </w:pPr>
    </w:p>
    <w:p w:rsidR="004C72C6" w:rsidRDefault="004C72C6">
      <w:pPr>
        <w:spacing w:after="0"/>
        <w:ind w:left="-1440" w:right="7588"/>
      </w:pPr>
    </w:p>
    <w:p w:rsidR="004C72C6" w:rsidRDefault="004C72C6">
      <w:pPr>
        <w:spacing w:after="0"/>
        <w:ind w:left="-1440" w:right="7588"/>
      </w:pPr>
    </w:p>
    <w:p w:rsidR="004C72C6" w:rsidRDefault="004C72C6">
      <w:pPr>
        <w:spacing w:after="0"/>
        <w:ind w:left="-1440" w:right="7588"/>
      </w:pPr>
    </w:p>
    <w:p w:rsidR="004C72C6" w:rsidRDefault="004C72C6">
      <w:pPr>
        <w:spacing w:after="0"/>
        <w:ind w:left="-1440" w:right="7588"/>
      </w:pPr>
    </w:p>
    <w:p w:rsidR="00A25F2F" w:rsidRDefault="00A25F2F"/>
    <w:sectPr w:rsidR="00A25F2F" w:rsidSect="00113051">
      <w:pgSz w:w="11906" w:h="16838"/>
      <w:pgMar w:top="993" w:right="1133" w:bottom="85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538B2"/>
    <w:multiLevelType w:val="multilevel"/>
    <w:tmpl w:val="9274F9AC"/>
    <w:lvl w:ilvl="0">
      <w:start w:val="1"/>
      <w:numFmt w:val="decimal"/>
      <w:lvlText w:val="%1"/>
      <w:lvlJc w:val="left"/>
      <w:pPr>
        <w:ind w:left="2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971076"/>
    <w:multiLevelType w:val="hybridMultilevel"/>
    <w:tmpl w:val="6492B9A8"/>
    <w:lvl w:ilvl="0" w:tplc="F52AF6BC">
      <w:start w:val="1"/>
      <w:numFmt w:val="bullet"/>
      <w:lvlText w:val=""/>
      <w:lvlJc w:val="left"/>
      <w:pPr>
        <w:ind w:left="151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2A9328">
      <w:start w:val="1"/>
      <w:numFmt w:val="bullet"/>
      <w:lvlText w:val="o"/>
      <w:lvlJc w:val="left"/>
      <w:pPr>
        <w:ind w:left="176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6E6F5E">
      <w:start w:val="1"/>
      <w:numFmt w:val="bullet"/>
      <w:lvlText w:val="▪"/>
      <w:lvlJc w:val="left"/>
      <w:pPr>
        <w:ind w:left="248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2AEA43A">
      <w:start w:val="1"/>
      <w:numFmt w:val="bullet"/>
      <w:lvlText w:val="•"/>
      <w:lvlJc w:val="left"/>
      <w:pPr>
        <w:ind w:left="320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7E84F2">
      <w:start w:val="1"/>
      <w:numFmt w:val="bullet"/>
      <w:lvlText w:val="o"/>
      <w:lvlJc w:val="left"/>
      <w:pPr>
        <w:ind w:left="392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C45A2">
      <w:start w:val="1"/>
      <w:numFmt w:val="bullet"/>
      <w:lvlText w:val="▪"/>
      <w:lvlJc w:val="left"/>
      <w:pPr>
        <w:ind w:left="464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4A7FD6">
      <w:start w:val="1"/>
      <w:numFmt w:val="bullet"/>
      <w:lvlText w:val="•"/>
      <w:lvlJc w:val="left"/>
      <w:pPr>
        <w:ind w:left="536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6A0170">
      <w:start w:val="1"/>
      <w:numFmt w:val="bullet"/>
      <w:lvlText w:val="o"/>
      <w:lvlJc w:val="left"/>
      <w:pPr>
        <w:ind w:left="608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7224FE">
      <w:start w:val="1"/>
      <w:numFmt w:val="bullet"/>
      <w:lvlText w:val="▪"/>
      <w:lvlJc w:val="left"/>
      <w:pPr>
        <w:ind w:left="6804"/>
      </w:pPr>
      <w:rPr>
        <w:rFonts w:ascii="Wingdings" w:eastAsia="Wingdings" w:hAnsi="Wingdings" w:cs="Wingdings"/>
        <w:b w:val="0"/>
        <w:i w:val="0"/>
        <w:strike w:val="0"/>
        <w:dstrike w:val="0"/>
        <w:color w:val="333333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5D913AC"/>
    <w:multiLevelType w:val="multilevel"/>
    <w:tmpl w:val="A3906F2C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313041"/>
    <w:multiLevelType w:val="multilevel"/>
    <w:tmpl w:val="D11A605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22B267B"/>
    <w:multiLevelType w:val="hybridMultilevel"/>
    <w:tmpl w:val="FB1867D2"/>
    <w:lvl w:ilvl="0" w:tplc="3D58B56A">
      <w:start w:val="1"/>
      <w:numFmt w:val="bullet"/>
      <w:lvlText w:val="•"/>
      <w:lvlJc w:val="left"/>
      <w:pPr>
        <w:ind w:left="5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73084E2">
      <w:start w:val="1"/>
      <w:numFmt w:val="bullet"/>
      <w:lvlText w:val="o"/>
      <w:lvlJc w:val="left"/>
      <w:pPr>
        <w:ind w:left="17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DFE626C">
      <w:start w:val="1"/>
      <w:numFmt w:val="bullet"/>
      <w:lvlText w:val="▪"/>
      <w:lvlJc w:val="left"/>
      <w:pPr>
        <w:ind w:left="24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9A8A44">
      <w:start w:val="1"/>
      <w:numFmt w:val="bullet"/>
      <w:lvlText w:val="•"/>
      <w:lvlJc w:val="left"/>
      <w:pPr>
        <w:ind w:left="3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1242BA">
      <w:start w:val="1"/>
      <w:numFmt w:val="bullet"/>
      <w:lvlText w:val="o"/>
      <w:lvlJc w:val="left"/>
      <w:pPr>
        <w:ind w:left="39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0E9D20">
      <w:start w:val="1"/>
      <w:numFmt w:val="bullet"/>
      <w:lvlText w:val="▪"/>
      <w:lvlJc w:val="left"/>
      <w:pPr>
        <w:ind w:left="46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5D65570">
      <w:start w:val="1"/>
      <w:numFmt w:val="bullet"/>
      <w:lvlText w:val="•"/>
      <w:lvlJc w:val="left"/>
      <w:pPr>
        <w:ind w:left="5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380832">
      <w:start w:val="1"/>
      <w:numFmt w:val="bullet"/>
      <w:lvlText w:val="o"/>
      <w:lvlJc w:val="left"/>
      <w:pPr>
        <w:ind w:left="60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6201016">
      <w:start w:val="1"/>
      <w:numFmt w:val="bullet"/>
      <w:lvlText w:val="▪"/>
      <w:lvlJc w:val="left"/>
      <w:pPr>
        <w:ind w:left="68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2325A65"/>
    <w:multiLevelType w:val="multilevel"/>
    <w:tmpl w:val="42BEE45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8142697"/>
    <w:multiLevelType w:val="multilevel"/>
    <w:tmpl w:val="560C9ABA"/>
    <w:lvl w:ilvl="0">
      <w:start w:val="3"/>
      <w:numFmt w:val="decimal"/>
      <w:lvlText w:val="%1."/>
      <w:lvlJc w:val="left"/>
      <w:pPr>
        <w:ind w:left="8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6E20EFE"/>
    <w:multiLevelType w:val="hybridMultilevel"/>
    <w:tmpl w:val="98208882"/>
    <w:lvl w:ilvl="0" w:tplc="45C87D36">
      <w:start w:val="1"/>
      <w:numFmt w:val="bullet"/>
      <w:lvlText w:val="-"/>
      <w:lvlJc w:val="left"/>
      <w:pPr>
        <w:ind w:left="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236F41E">
      <w:start w:val="1"/>
      <w:numFmt w:val="bullet"/>
      <w:lvlText w:val="o"/>
      <w:lvlJc w:val="left"/>
      <w:pPr>
        <w:ind w:left="1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AA016">
      <w:start w:val="1"/>
      <w:numFmt w:val="bullet"/>
      <w:lvlText w:val="▪"/>
      <w:lvlJc w:val="left"/>
      <w:pPr>
        <w:ind w:left="2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35ACDF8">
      <w:start w:val="1"/>
      <w:numFmt w:val="bullet"/>
      <w:lvlText w:val="•"/>
      <w:lvlJc w:val="left"/>
      <w:pPr>
        <w:ind w:left="3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D8220A4">
      <w:start w:val="1"/>
      <w:numFmt w:val="bullet"/>
      <w:lvlText w:val="o"/>
      <w:lvlJc w:val="left"/>
      <w:pPr>
        <w:ind w:left="3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9DA0BAC">
      <w:start w:val="1"/>
      <w:numFmt w:val="bullet"/>
      <w:lvlText w:val="▪"/>
      <w:lvlJc w:val="left"/>
      <w:pPr>
        <w:ind w:left="4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0802A6">
      <w:start w:val="1"/>
      <w:numFmt w:val="bullet"/>
      <w:lvlText w:val="•"/>
      <w:lvlJc w:val="left"/>
      <w:pPr>
        <w:ind w:left="5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F4674AA">
      <w:start w:val="1"/>
      <w:numFmt w:val="bullet"/>
      <w:lvlText w:val="o"/>
      <w:lvlJc w:val="left"/>
      <w:pPr>
        <w:ind w:left="6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5A39A4">
      <w:start w:val="1"/>
      <w:numFmt w:val="bullet"/>
      <w:lvlText w:val="▪"/>
      <w:lvlJc w:val="left"/>
      <w:pPr>
        <w:ind w:left="6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2C6"/>
    <w:rsid w:val="00113051"/>
    <w:rsid w:val="001B0606"/>
    <w:rsid w:val="004C72C6"/>
    <w:rsid w:val="006E605B"/>
    <w:rsid w:val="008837C2"/>
    <w:rsid w:val="00A25F2F"/>
    <w:rsid w:val="00AE54AF"/>
    <w:rsid w:val="00E4627C"/>
    <w:rsid w:val="00EC3C3F"/>
    <w:rsid w:val="00ED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9121F"/>
  <w15:docId w15:val="{A08F35B3-1EEC-490F-A2F2-504E9FDAC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051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Хабибрахманов Тимур</dc:creator>
  <cp:keywords/>
  <cp:lastModifiedBy>User</cp:lastModifiedBy>
  <cp:revision>3</cp:revision>
  <dcterms:created xsi:type="dcterms:W3CDTF">2025-12-23T10:21:00Z</dcterms:created>
  <dcterms:modified xsi:type="dcterms:W3CDTF">2025-12-23T13:55:00Z</dcterms:modified>
</cp:coreProperties>
</file>